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ИНФОРМАЦИЯ</w:t>
        <w:br/>
        <w:t>о территориальных надзорных органах</w:t>
      </w:r>
    </w:p>
    <w:p>
      <w:r>
        <w:rPr>
          <w:b/>
        </w:rPr>
        <w:t>Министерство здравоохранения Республики Татарстан</w:t>
      </w:r>
      <w:r>
        <w:br/>
        <w:t>Адрес: 420012, г. Казань, ул. Бутлерова, д. 40/11</w:t>
        <w:br/>
        <w:t>Горячая линия: 122</w:t>
        <w:br/>
        <w:t>Общественная приемная: +7 (843) 222-70-20</w:t>
        <w:br/>
        <w:t>E-mail: minzdrav@tatar.ru</w:t>
        <w:br/>
      </w:r>
    </w:p>
    <w:p>
      <w:r>
        <w:rPr>
          <w:b/>
        </w:rPr>
        <w:t>Территориальный орган Федеральной службы по надзору в сфере здравоохранения по Республике Татарстан</w:t>
      </w:r>
      <w:r>
        <w:br/>
        <w:t>Адрес: 420021, г. Казань, ул. Нариманова, д. 63</w:t>
        <w:br/>
        <w:t>Телефон/факс: +7 (843) 292-54-37</w:t>
        <w:br/>
        <w:t>E-mail: info@reg16.roszdravnadzor.gov.ru</w:t>
        <w:br/>
      </w:r>
    </w:p>
    <w:p>
      <w:r>
        <w:rPr>
          <w:b/>
        </w:rPr>
        <w:t>Территориальный фонд обязательного медицинского страхования Республики Татарстан</w:t>
      </w:r>
      <w:r>
        <w:br/>
        <w:t>Адрес: 420097, г. Казань, ул. Ветеринарная, д. 6</w:t>
        <w:br/>
        <w:t>Контакт-центр: 8 (800) 200-51-51</w:t>
        <w:br/>
        <w:t>E-mail: mail@fomsrt.ru</w:t>
        <w:br/>
      </w:r>
    </w:p>
    <w:p>
      <w:r>
        <w:rPr>
          <w:b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  <w:r>
        <w:br/>
        <w:t>Адрес: 420111, г. Казань, ул. Большая Красная, д. 30</w:t>
        <w:br/>
        <w:t>Телефон: +7 (843) 238-98-54</w:t>
        <w:br/>
        <w:t>E-mail: org@16.rospotrebnadzor.ru</w:t>
        <w:br/>
      </w:r>
    </w:p>
    <w:p>
      <w:r>
        <w:rPr>
          <w:i/>
        </w:rPr>
        <w:t>Информация подготовлена по данным официальных сайтов государственных органов. Актуализировано: июль 2026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